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38F" w:rsidRDefault="00D3337C" w:rsidP="00D3337C">
      <w:pPr>
        <w:tabs>
          <w:tab w:val="left" w:pos="990"/>
        </w:tabs>
        <w:jc w:val="right"/>
        <w:rPr>
          <w:rFonts w:ascii="Bookman Old Style" w:hAnsi="Bookman Old Style"/>
          <w:b/>
          <w:sz w:val="26"/>
          <w:szCs w:val="22"/>
        </w:rPr>
      </w:pPr>
      <w:r>
        <w:rPr>
          <w:rFonts w:ascii="Bookman Old Style" w:hAnsi="Bookman Old Style"/>
          <w:b/>
          <w:sz w:val="26"/>
          <w:szCs w:val="22"/>
        </w:rPr>
        <w:t>Powiatowy Lekarz Weterynarii w Gdyni</w:t>
      </w:r>
    </w:p>
    <w:p w:rsidR="00D3337C" w:rsidRDefault="00D3337C" w:rsidP="00D3337C">
      <w:pPr>
        <w:tabs>
          <w:tab w:val="left" w:pos="990"/>
        </w:tabs>
        <w:jc w:val="right"/>
        <w:rPr>
          <w:rFonts w:ascii="Bookman Old Style" w:hAnsi="Bookman Old Style"/>
          <w:b/>
          <w:sz w:val="26"/>
          <w:szCs w:val="22"/>
        </w:rPr>
      </w:pPr>
      <w:r>
        <w:rPr>
          <w:rFonts w:ascii="Bookman Old Style" w:hAnsi="Bookman Old Style"/>
          <w:b/>
          <w:sz w:val="26"/>
          <w:szCs w:val="22"/>
        </w:rPr>
        <w:t>ul. Stryjska 25</w:t>
      </w:r>
    </w:p>
    <w:p w:rsidR="00D3337C" w:rsidRDefault="00D3337C" w:rsidP="00D3337C">
      <w:pPr>
        <w:tabs>
          <w:tab w:val="left" w:pos="990"/>
        </w:tabs>
        <w:jc w:val="right"/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D9615C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  <w:spacing w:val="-1"/>
        </w:rPr>
        <w:t xml:space="preserve">                  </w:t>
      </w:r>
      <w:r w:rsidR="0015538F" w:rsidRPr="007D2A5F">
        <w:rPr>
          <w:rFonts w:ascii="Bookman Old Style" w:hAnsi="Bookman Old Style"/>
          <w:i/>
          <w:spacing w:val="-1"/>
        </w:rPr>
        <w:t>adres</w:t>
      </w:r>
      <w:r w:rsidR="0015538F"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BA00DA" w:rsidRPr="007D2A5F" w:rsidTr="00BA00DA">
        <w:trPr>
          <w:trHeight w:hRule="exact" w:val="1215"/>
        </w:trPr>
        <w:tc>
          <w:tcPr>
            <w:tcW w:w="7283" w:type="dxa"/>
            <w:vAlign w:val="center"/>
          </w:tcPr>
          <w:p w:rsidR="00BA00DA" w:rsidRDefault="00BA00DA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BA00DA" w:rsidRPr="00F36469" w:rsidRDefault="00BA00DA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AC430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przechowywaniem  mięsa </w:t>
            </w:r>
            <w:r w:rsidR="00AC430D">
              <w:rPr>
                <w:rFonts w:ascii="Bookman Old Style" w:hAnsi="Bookman Old Style"/>
              </w:rPr>
              <w:t>i wystawianie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="00D3337C">
              <w:rPr>
                <w:rFonts w:ascii="Bookman Old Style" w:hAnsi="Bookman Old Style"/>
              </w:rPr>
              <w:t xml:space="preserve"> nadzoru nad</w:t>
            </w:r>
            <w:r w:rsidRPr="007D2A5F">
              <w:rPr>
                <w:rFonts w:ascii="Bookman Old Style" w:hAnsi="Bookman Old Style"/>
              </w:rPr>
              <w:t xml:space="preserve"> przechowywaniem produktów mleczarskich</w:t>
            </w:r>
            <w:r w:rsidR="005D7221">
              <w:rPr>
                <w:rFonts w:ascii="Bookman Old Style" w:hAnsi="Bookman Old Style"/>
              </w:rPr>
              <w:t xml:space="preserve"> i wystawianie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5D7221">
        <w:trPr>
          <w:trHeight w:hRule="exact" w:val="91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D3337C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="00D3337C">
              <w:rPr>
                <w:rFonts w:ascii="Bookman Old Style" w:hAnsi="Bookman Old Style"/>
              </w:rPr>
              <w:t xml:space="preserve"> nadzoru nad </w:t>
            </w:r>
            <w:r w:rsidRPr="007D2A5F">
              <w:rPr>
                <w:rFonts w:ascii="Bookman Old Style" w:hAnsi="Bookman Old Style"/>
              </w:rPr>
              <w:t>obróbką, prze</w:t>
            </w:r>
            <w:r w:rsidR="00D3337C">
              <w:rPr>
                <w:rFonts w:ascii="Bookman Old Style" w:hAnsi="Bookman Old Style"/>
              </w:rPr>
              <w:t>twórstwem i przechowywaniem</w:t>
            </w:r>
            <w:r w:rsidRPr="007D2A5F">
              <w:rPr>
                <w:rFonts w:ascii="Bookman Old Style" w:hAnsi="Bookman Old Style"/>
              </w:rPr>
              <w:t xml:space="preserve"> produktów </w:t>
            </w:r>
            <w:r w:rsidR="00D3337C">
              <w:rPr>
                <w:rFonts w:ascii="Bookman Old Style" w:hAnsi="Bookman Old Style"/>
              </w:rPr>
              <w:t xml:space="preserve">rybołówstwa </w:t>
            </w:r>
            <w:r w:rsidR="005D7221">
              <w:rPr>
                <w:rFonts w:ascii="Bookman Old Style" w:hAnsi="Bookman Old Style"/>
              </w:rPr>
              <w:t>i wystawianie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AC430D">
        <w:trPr>
          <w:trHeight w:val="1955"/>
        </w:trPr>
        <w:tc>
          <w:tcPr>
            <w:tcW w:w="7514" w:type="dxa"/>
          </w:tcPr>
          <w:p w:rsidR="0015538F" w:rsidRPr="007D2A5F" w:rsidRDefault="0015538F" w:rsidP="00AC430D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bookmarkStart w:id="0" w:name="_GoBack"/>
      <w:bookmarkEnd w:id="0"/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</w:t>
      </w:r>
      <w:r w:rsidR="00D3337C">
        <w:rPr>
          <w:rFonts w:ascii="Bookman Old Style" w:hAnsi="Bookman Old Style"/>
          <w:i/>
          <w:sz w:val="22"/>
        </w:rPr>
        <w:t xml:space="preserve"> Lekarza Weterynarii  w Gdyni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>podstawie art. 16 ust</w:t>
      </w:r>
      <w:r w:rsidR="00D3337C">
        <w:rPr>
          <w:rFonts w:ascii="Bookman Old Style" w:hAnsi="Bookman Old Style"/>
          <w:i/>
          <w:sz w:val="22"/>
        </w:rPr>
        <w:t xml:space="preserve">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B24C87" w:rsidRPr="009F0DC4" w:rsidRDefault="0015538F" w:rsidP="009F0DC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</w:t>
      </w:r>
      <w:r w:rsidR="009F0DC4">
        <w:rPr>
          <w:rFonts w:ascii="Bookman Old Style" w:hAnsi="Bookman Old Style"/>
        </w:rPr>
        <w:t>…………………………………………………………………………………</w:t>
      </w:r>
    </w:p>
    <w:sectPr w:rsidR="00B24C87" w:rsidRPr="009F0DC4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B52" w:rsidRDefault="00096B52">
      <w:r>
        <w:separator/>
      </w:r>
    </w:p>
  </w:endnote>
  <w:endnote w:type="continuationSeparator" w:id="0">
    <w:p w:rsidR="00096B52" w:rsidRDefault="00096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B52">
          <w:rPr>
            <w:noProof/>
          </w:rPr>
          <w:t>1</w:t>
        </w:r>
        <w:r>
          <w:fldChar w:fldCharType="end"/>
        </w:r>
      </w:p>
    </w:sdtContent>
  </w:sdt>
  <w:p w:rsidR="00CA5A1B" w:rsidRDefault="00096B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B52" w:rsidRDefault="00096B52">
      <w:r>
        <w:separator/>
      </w:r>
    </w:p>
  </w:footnote>
  <w:footnote w:type="continuationSeparator" w:id="0">
    <w:p w:rsidR="00096B52" w:rsidRDefault="00096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BA8" w:rsidRPr="00A0059B" w:rsidRDefault="00096B52" w:rsidP="00E67DFC">
    <w:pPr>
      <w:pStyle w:val="Nagwek"/>
      <w:jc w:val="center"/>
      <w:rPr>
        <w:lang w:val="en-US"/>
      </w:rPr>
    </w:pPr>
  </w:p>
  <w:p w:rsidR="008D4BA8" w:rsidRDefault="00096B5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38F"/>
    <w:rsid w:val="00096B52"/>
    <w:rsid w:val="0015538F"/>
    <w:rsid w:val="001E0AE8"/>
    <w:rsid w:val="002803BC"/>
    <w:rsid w:val="00287FB0"/>
    <w:rsid w:val="0059175C"/>
    <w:rsid w:val="005D7221"/>
    <w:rsid w:val="00715934"/>
    <w:rsid w:val="00817A0D"/>
    <w:rsid w:val="00853A89"/>
    <w:rsid w:val="00927499"/>
    <w:rsid w:val="009F0DC4"/>
    <w:rsid w:val="00A3322F"/>
    <w:rsid w:val="00AC430D"/>
    <w:rsid w:val="00B24C87"/>
    <w:rsid w:val="00BA00DA"/>
    <w:rsid w:val="00BF5A41"/>
    <w:rsid w:val="00CB5B67"/>
    <w:rsid w:val="00D3337C"/>
    <w:rsid w:val="00D9615C"/>
    <w:rsid w:val="00DB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72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22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Małgorzata Godzińska</cp:lastModifiedBy>
  <cp:revision>3</cp:revision>
  <cp:lastPrinted>2022-12-02T11:00:00Z</cp:lastPrinted>
  <dcterms:created xsi:type="dcterms:W3CDTF">2024-11-20T12:18:00Z</dcterms:created>
  <dcterms:modified xsi:type="dcterms:W3CDTF">2024-11-21T11:29:00Z</dcterms:modified>
</cp:coreProperties>
</file>